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4D45" w14:textId="54E5CF0E" w:rsidR="004E339A" w:rsidRPr="004E339A" w:rsidRDefault="004E339A" w:rsidP="004E339A">
      <w:pPr>
        <w:jc w:val="center"/>
        <w:rPr>
          <w:rFonts w:eastAsia="맑은 고딕" w:hint="eastAsia"/>
          <w:b/>
          <w:bCs/>
          <w:sz w:val="40"/>
          <w:szCs w:val="40"/>
          <w:lang w:eastAsia="ko-KR"/>
        </w:rPr>
      </w:pPr>
      <w:r w:rsidRPr="004E339A">
        <w:rPr>
          <w:rFonts w:eastAsia="맑은 고딕" w:hint="eastAsia"/>
          <w:b/>
          <w:bCs/>
          <w:sz w:val="40"/>
          <w:szCs w:val="40"/>
          <w:lang w:eastAsia="ko-KR"/>
        </w:rPr>
        <w:t>물품공급</w:t>
      </w:r>
      <w:r w:rsidRPr="004E339A">
        <w:rPr>
          <w:rFonts w:eastAsia="맑은 고딕" w:hint="eastAsia"/>
          <w:b/>
          <w:bCs/>
          <w:sz w:val="40"/>
          <w:szCs w:val="40"/>
          <w:lang w:eastAsia="ko-KR"/>
        </w:rPr>
        <w:t xml:space="preserve"> </w:t>
      </w:r>
      <w:r w:rsidRPr="004E339A">
        <w:rPr>
          <w:rFonts w:eastAsia="맑은 고딕" w:hint="eastAsia"/>
          <w:b/>
          <w:bCs/>
          <w:sz w:val="40"/>
          <w:szCs w:val="40"/>
          <w:lang w:eastAsia="ko-KR"/>
        </w:rPr>
        <w:t>계약서</w:t>
      </w:r>
    </w:p>
    <w:p w14:paraId="13A169FB" w14:textId="53F976FB" w:rsidR="00F96617" w:rsidRDefault="00000000">
      <w:pPr>
        <w:rPr>
          <w:lang w:eastAsia="ko-KR"/>
        </w:rPr>
      </w:pPr>
      <w:r>
        <w:rPr>
          <w:lang w:eastAsia="ko-KR"/>
        </w:rPr>
        <w:t>공급자</w:t>
      </w:r>
      <w:r>
        <w:rPr>
          <w:lang w:eastAsia="ko-KR"/>
        </w:rPr>
        <w:t>(</w:t>
      </w:r>
      <w:r>
        <w:rPr>
          <w:lang w:eastAsia="ko-KR"/>
        </w:rPr>
        <w:t>이하</w:t>
      </w:r>
      <w:r>
        <w:rPr>
          <w:lang w:eastAsia="ko-KR"/>
        </w:rPr>
        <w:t xml:space="preserve"> "</w:t>
      </w:r>
      <w:r>
        <w:rPr>
          <w:lang w:eastAsia="ko-KR"/>
        </w:rPr>
        <w:t>갑</w:t>
      </w:r>
      <w:r>
        <w:rPr>
          <w:lang w:eastAsia="ko-KR"/>
        </w:rPr>
        <w:t>")</w:t>
      </w:r>
      <w:r>
        <w:rPr>
          <w:lang w:eastAsia="ko-KR"/>
        </w:rPr>
        <w:t>와</w:t>
      </w:r>
      <w:r>
        <w:rPr>
          <w:lang w:eastAsia="ko-KR"/>
        </w:rPr>
        <w:t xml:space="preserve"> </w:t>
      </w:r>
      <w:r>
        <w:rPr>
          <w:lang w:eastAsia="ko-KR"/>
        </w:rPr>
        <w:t>구매자</w:t>
      </w:r>
      <w:r>
        <w:rPr>
          <w:lang w:eastAsia="ko-KR"/>
        </w:rPr>
        <w:t>(</w:t>
      </w:r>
      <w:r>
        <w:rPr>
          <w:lang w:eastAsia="ko-KR"/>
        </w:rPr>
        <w:t>이하</w:t>
      </w:r>
      <w:r>
        <w:rPr>
          <w:lang w:eastAsia="ko-KR"/>
        </w:rPr>
        <w:t xml:space="preserve"> "</w:t>
      </w:r>
      <w:r>
        <w:rPr>
          <w:lang w:eastAsia="ko-KR"/>
        </w:rPr>
        <w:t>을</w:t>
      </w:r>
      <w:r>
        <w:rPr>
          <w:lang w:eastAsia="ko-KR"/>
        </w:rPr>
        <w:t>")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물품의</w:t>
      </w:r>
      <w:r>
        <w:rPr>
          <w:lang w:eastAsia="ko-KR"/>
        </w:rPr>
        <w:t xml:space="preserve"> </w:t>
      </w:r>
      <w:r>
        <w:rPr>
          <w:lang w:eastAsia="ko-KR"/>
        </w:rPr>
        <w:t>공급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대금</w:t>
      </w:r>
      <w:r>
        <w:rPr>
          <w:lang w:eastAsia="ko-KR"/>
        </w:rPr>
        <w:t xml:space="preserve"> </w:t>
      </w:r>
      <w:r>
        <w:rPr>
          <w:lang w:eastAsia="ko-KR"/>
        </w:rPr>
        <w:t>지급에</w:t>
      </w:r>
      <w:r>
        <w:rPr>
          <w:lang w:eastAsia="ko-KR"/>
        </w:rPr>
        <w:t xml:space="preserve"> </w:t>
      </w:r>
      <w:r>
        <w:rPr>
          <w:lang w:eastAsia="ko-KR"/>
        </w:rPr>
        <w:t>관하여</w:t>
      </w:r>
      <w:r>
        <w:rPr>
          <w:lang w:eastAsia="ko-KR"/>
        </w:rPr>
        <w:t xml:space="preserve"> </w:t>
      </w:r>
      <w:r>
        <w:rPr>
          <w:lang w:eastAsia="ko-KR"/>
        </w:rPr>
        <w:t>다음과</w:t>
      </w:r>
      <w:r>
        <w:rPr>
          <w:lang w:eastAsia="ko-KR"/>
        </w:rPr>
        <w:t xml:space="preserve"> </w:t>
      </w:r>
      <w:r>
        <w:rPr>
          <w:lang w:eastAsia="ko-KR"/>
        </w:rPr>
        <w:t>같이</w:t>
      </w:r>
      <w:r>
        <w:rPr>
          <w:lang w:eastAsia="ko-KR"/>
        </w:rPr>
        <w:t xml:space="preserve"> </w:t>
      </w:r>
      <w:r>
        <w:rPr>
          <w:lang w:eastAsia="ko-KR"/>
        </w:rPr>
        <w:t>계약을</w:t>
      </w:r>
      <w:r>
        <w:rPr>
          <w:lang w:eastAsia="ko-KR"/>
        </w:rPr>
        <w:t xml:space="preserve"> </w:t>
      </w:r>
      <w:r>
        <w:rPr>
          <w:lang w:eastAsia="ko-KR"/>
        </w:rPr>
        <w:t>체결한다</w:t>
      </w:r>
      <w:r>
        <w:rPr>
          <w:lang w:eastAsia="ko-KR"/>
        </w:rPr>
        <w:t>.</w:t>
      </w:r>
      <w:r>
        <w:rPr>
          <w:lang w:eastAsia="ko-KR"/>
        </w:rPr>
        <w:br/>
      </w:r>
    </w:p>
    <w:p w14:paraId="326B7D4E" w14:textId="77777777" w:rsidR="00F96617" w:rsidRPr="004E339A" w:rsidRDefault="00000000" w:rsidP="004E339A">
      <w:pPr>
        <w:spacing w:line="240" w:lineRule="auto"/>
        <w:rPr>
          <w:rFonts w:ascii="나눔고딕" w:eastAsia="나눔고딕" w:hAnsi="나눔고딕"/>
          <w:sz w:val="20"/>
          <w:szCs w:val="20"/>
          <w:lang w:eastAsia="ko-KR"/>
        </w:rPr>
      </w:pP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제1조 (목적)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br/>
        <w:t>본 계약은 갑이 을에게 물품을 공급하고 을이 그 대금을 지급함에 있어 필요한 사항을 정함을 목적으로 한다.</w:t>
      </w:r>
    </w:p>
    <w:p w14:paraId="0C1C2C50" w14:textId="59845F77" w:rsidR="00F96617" w:rsidRPr="004E339A" w:rsidRDefault="00000000" w:rsidP="004E339A">
      <w:pPr>
        <w:spacing w:line="240" w:lineRule="auto"/>
        <w:rPr>
          <w:rFonts w:ascii="나눔고딕" w:eastAsia="나눔고딕" w:hAnsi="나눔고딕"/>
          <w:sz w:val="20"/>
          <w:szCs w:val="20"/>
          <w:lang w:eastAsia="ko-KR"/>
        </w:rPr>
      </w:pP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제2조 (</w:t>
      </w:r>
      <w:r w:rsidR="004E339A">
        <w:rPr>
          <w:rFonts w:ascii="나눔고딕" w:eastAsia="나눔고딕" w:hAnsi="나눔고딕" w:hint="eastAsia"/>
          <w:b/>
          <w:bCs/>
          <w:sz w:val="20"/>
          <w:szCs w:val="20"/>
          <w:lang w:eastAsia="ko-KR"/>
        </w:rPr>
        <w:t>계약내용</w:t>
      </w: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)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br/>
        <w:t>품목, 규격, 수량, 단가 및 공급금액은 별첨 또는 아래 기재 내용에 따른다.</w:t>
      </w:r>
      <w:r w:rsidR="004E339A">
        <w:rPr>
          <w:rFonts w:ascii="나눔고딕" w:eastAsia="나눔고딕" w:hAnsi="나눔고딕"/>
          <w:sz w:val="20"/>
          <w:szCs w:val="20"/>
          <w:lang w:eastAsia="ko-KR"/>
        </w:rPr>
        <w:br/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t>총 계약금액은 금 _____</w:t>
      </w:r>
      <w:r w:rsidR="004E339A" w:rsidRPr="004E339A">
        <w:rPr>
          <w:rFonts w:ascii="나눔고딕" w:eastAsia="나눔고딕" w:hAnsi="나눔고딕"/>
          <w:sz w:val="20"/>
          <w:szCs w:val="20"/>
          <w:lang w:eastAsia="ko-KR"/>
        </w:rPr>
        <w:t>____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t>_____원(부가세 포함)으로 한다.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br/>
        <w:t>갑은 약정한 기한 내에 물품을 납품하며, 을은 납품된 물품을 확인한다.</w:t>
      </w:r>
      <w:r w:rsidR="004E339A">
        <w:rPr>
          <w:rFonts w:ascii="나눔고딕" w:eastAsia="나눔고딕" w:hAnsi="나눔고딕"/>
          <w:sz w:val="20"/>
          <w:szCs w:val="20"/>
          <w:lang w:eastAsia="ko-KR"/>
        </w:rPr>
        <w:br/>
      </w:r>
      <w:r w:rsidR="004E339A" w:rsidRPr="004E339A">
        <w:rPr>
          <w:rFonts w:ascii="나눔고딕" w:eastAsia="나눔고딕" w:hAnsi="나눔고딕"/>
          <w:sz w:val="20"/>
          <w:szCs w:val="20"/>
          <w:lang w:eastAsia="ko-KR"/>
        </w:rPr>
        <w:t>을은 갑에게 계약금액을 약정된 지급일에 지급한다.</w:t>
      </w:r>
      <w:r w:rsidR="004E339A">
        <w:rPr>
          <w:rFonts w:ascii="나눔고딕" w:eastAsia="나눔고딕" w:hAnsi="나눔고딕"/>
          <w:sz w:val="20"/>
          <w:szCs w:val="20"/>
          <w:lang w:eastAsia="ko-KR"/>
        </w:rPr>
        <w:br/>
      </w:r>
      <w:r w:rsidR="004E339A" w:rsidRPr="004E339A">
        <w:rPr>
          <w:rFonts w:ascii="나눔고딕" w:eastAsia="나눔고딕" w:hAnsi="나눔고딕"/>
          <w:sz w:val="20"/>
          <w:szCs w:val="20"/>
          <w:lang w:eastAsia="ko-KR"/>
        </w:rPr>
        <w:t>납품된 물품에 하자가 있는 경우 갑은 합리적인 범위 내에서 교환 또는 보완 조치한다.</w:t>
      </w:r>
    </w:p>
    <w:p w14:paraId="3EFF4560" w14:textId="3D059228" w:rsidR="00F96617" w:rsidRPr="004E339A" w:rsidRDefault="00000000" w:rsidP="004E339A">
      <w:pPr>
        <w:spacing w:line="240" w:lineRule="auto"/>
        <w:rPr>
          <w:rFonts w:ascii="나눔고딕" w:eastAsia="나눔고딕" w:hAnsi="나눔고딕"/>
          <w:sz w:val="20"/>
          <w:szCs w:val="20"/>
          <w:lang w:eastAsia="ko-KR"/>
        </w:rPr>
      </w:pP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제</w:t>
      </w:r>
      <w:r w:rsidR="004E339A" w:rsidRPr="004E339A">
        <w:rPr>
          <w:rFonts w:ascii="나눔고딕" w:eastAsia="나눔고딕" w:hAnsi="나눔고딕" w:hint="eastAsia"/>
          <w:b/>
          <w:bCs/>
          <w:sz w:val="20"/>
          <w:szCs w:val="20"/>
          <w:lang w:eastAsia="ko-KR"/>
        </w:rPr>
        <w:t>3</w:t>
      </w: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조 (진실성 보증)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br/>
        <w:t>갑과 을은 본 계약이 실제 물품거래를 위한 계약임을 확인하며 허위거래, 가장거래, 자금융통 목적의 거래가 아님을 보증한다.</w:t>
      </w:r>
    </w:p>
    <w:p w14:paraId="62154B51" w14:textId="2FE2970F" w:rsidR="00F96617" w:rsidRPr="004E339A" w:rsidRDefault="00000000" w:rsidP="004E339A">
      <w:pPr>
        <w:spacing w:line="240" w:lineRule="auto"/>
        <w:rPr>
          <w:rFonts w:ascii="나눔고딕" w:eastAsia="나눔고딕" w:hAnsi="나눔고딕"/>
          <w:sz w:val="20"/>
          <w:szCs w:val="20"/>
          <w:lang w:eastAsia="ko-KR"/>
        </w:rPr>
      </w:pP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제</w:t>
      </w:r>
      <w:r w:rsidR="004E339A" w:rsidRPr="004E339A">
        <w:rPr>
          <w:rFonts w:ascii="나눔고딕" w:eastAsia="나눔고딕" w:hAnsi="나눔고딕" w:hint="eastAsia"/>
          <w:b/>
          <w:bCs/>
          <w:sz w:val="20"/>
          <w:szCs w:val="20"/>
          <w:lang w:eastAsia="ko-KR"/>
        </w:rPr>
        <w:t>4</w:t>
      </w: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조 (분쟁해결)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br/>
        <w:t>본 계약과 관련한 분쟁은 당사자 간 협의로 해결하며 협의가 되지 않을 경우 관할법원에 따른다.</w:t>
      </w:r>
    </w:p>
    <w:p w14:paraId="151B99BF" w14:textId="7ED1D1AD" w:rsidR="004E339A" w:rsidRPr="004E339A" w:rsidRDefault="004E339A" w:rsidP="004E339A">
      <w:pPr>
        <w:spacing w:line="240" w:lineRule="auto"/>
        <w:rPr>
          <w:rFonts w:ascii="나눔고딕" w:eastAsia="나눔고딕" w:hAnsi="나눔고딕"/>
          <w:b/>
          <w:bCs/>
          <w:sz w:val="20"/>
          <w:szCs w:val="20"/>
          <w:lang w:eastAsia="ko-KR"/>
        </w:rPr>
      </w:pP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제</w:t>
      </w:r>
      <w:r>
        <w:rPr>
          <w:rFonts w:ascii="나눔고딕" w:eastAsia="나눔고딕" w:hAnsi="나눔고딕" w:hint="eastAsia"/>
          <w:b/>
          <w:bCs/>
          <w:sz w:val="20"/>
          <w:szCs w:val="20"/>
          <w:lang w:eastAsia="ko-KR"/>
        </w:rPr>
        <w:t>5</w:t>
      </w: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조 (허위거래 및 부정거래 금지)</w:t>
      </w:r>
      <w:r>
        <w:rPr>
          <w:rFonts w:ascii="나눔고딕" w:eastAsia="나눔고딕" w:hAnsi="나눔고딕"/>
          <w:b/>
          <w:bCs/>
          <w:sz w:val="20"/>
          <w:szCs w:val="20"/>
          <w:lang w:eastAsia="ko-KR"/>
        </w:rPr>
        <w:br/>
      </w:r>
      <w:proofErr w:type="gramStart"/>
      <w:r>
        <w:rPr>
          <w:rFonts w:ascii="나눔고딕" w:eastAsia="나눔고딕" w:hAnsi="나눔고딕" w:cs="맑은 고딕" w:hint="eastAsia"/>
          <w:sz w:val="20"/>
          <w:szCs w:val="20"/>
          <w:lang w:eastAsia="ko-KR"/>
        </w:rPr>
        <w:t>1.</w:t>
      </w:r>
      <w:r w:rsidRPr="004E339A">
        <w:rPr>
          <w:rFonts w:ascii="나눔고딕" w:eastAsia="나눔고딕" w:hAnsi="나눔고딕" w:cs="맑은 고딕" w:hint="eastAsia"/>
          <w:sz w:val="20"/>
          <w:szCs w:val="20"/>
          <w:lang w:eastAsia="ko-KR"/>
        </w:rPr>
        <w:t>갑과</w:t>
      </w:r>
      <w:proofErr w:type="gramEnd"/>
      <w:r w:rsidRPr="004E339A">
        <w:rPr>
          <w:rFonts w:ascii="나눔고딕" w:eastAsia="나눔고딕" w:hAnsi="나눔고딕"/>
          <w:sz w:val="20"/>
          <w:szCs w:val="20"/>
          <w:lang w:eastAsia="ko-KR"/>
        </w:rPr>
        <w:t xml:space="preserve"> 을은 본 계약이 실제 물품의 공급 및 구매를 목적으로 체결된 정상적인 상거래임을 확인한다.</w:t>
      </w:r>
      <w:r>
        <w:rPr>
          <w:rFonts w:ascii="나눔고딕" w:eastAsia="나눔고딕" w:hAnsi="나눔고딕"/>
          <w:sz w:val="20"/>
          <w:szCs w:val="20"/>
          <w:lang w:eastAsia="ko-KR"/>
        </w:rPr>
        <w:br/>
      </w:r>
      <w:proofErr w:type="gramStart"/>
      <w:r>
        <w:rPr>
          <w:rFonts w:ascii="나눔고딕" w:eastAsia="나눔고딕" w:hAnsi="나눔고딕" w:hint="eastAsia"/>
          <w:sz w:val="20"/>
          <w:szCs w:val="20"/>
          <w:lang w:eastAsia="ko-KR"/>
        </w:rPr>
        <w:t>2.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t>갑과</w:t>
      </w:r>
      <w:proofErr w:type="gramEnd"/>
      <w:r w:rsidRPr="004E339A">
        <w:rPr>
          <w:rFonts w:ascii="나눔고딕" w:eastAsia="나눔고딕" w:hAnsi="나눔고딕"/>
          <w:sz w:val="20"/>
          <w:szCs w:val="20"/>
          <w:lang w:eastAsia="ko-KR"/>
        </w:rPr>
        <w:t xml:space="preserve"> 을은 허위계약, 가장거래, 자금융통, </w:t>
      </w:r>
      <w:proofErr w:type="spellStart"/>
      <w:r w:rsidRPr="004E339A">
        <w:rPr>
          <w:rFonts w:ascii="나눔고딕" w:eastAsia="나눔고딕" w:hAnsi="나눔고딕"/>
          <w:sz w:val="20"/>
          <w:szCs w:val="20"/>
          <w:lang w:eastAsia="ko-KR"/>
        </w:rPr>
        <w:t>카드깡</w:t>
      </w:r>
      <w:proofErr w:type="spellEnd"/>
      <w:r w:rsidRPr="004E339A">
        <w:rPr>
          <w:rFonts w:ascii="나눔고딕" w:eastAsia="나눔고딕" w:hAnsi="나눔고딕"/>
          <w:sz w:val="20"/>
          <w:szCs w:val="20"/>
          <w:lang w:eastAsia="ko-KR"/>
        </w:rPr>
        <w:t>, 매출 부풀리기, 세금 회피 또는 기타 관계 법령에 위반되는 목적으로 본 계약을 체결하거나 이용하여서는 아니 된다.</w:t>
      </w:r>
      <w:r>
        <w:rPr>
          <w:rFonts w:ascii="나눔고딕" w:eastAsia="나눔고딕" w:hAnsi="나눔고딕"/>
          <w:sz w:val="20"/>
          <w:szCs w:val="20"/>
          <w:lang w:eastAsia="ko-KR"/>
        </w:rPr>
        <w:br/>
      </w:r>
      <w:r>
        <w:rPr>
          <w:rFonts w:ascii="나눔고딕" w:eastAsia="나눔고딕" w:hAnsi="나눔고딕" w:hint="eastAsia"/>
          <w:sz w:val="20"/>
          <w:szCs w:val="20"/>
          <w:lang w:eastAsia="ko-KR"/>
        </w:rPr>
        <w:t xml:space="preserve">3. 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t>본 계약이 허위 또는 부정거래로 확인될 경우 그에 따른 민·형사상 책임은 해당 당사자가 부담하며 상대방 및 결제서비스 제공자에게 어떠한 책임도 물을 수 없다.</w:t>
      </w:r>
    </w:p>
    <w:p w14:paraId="3689891C" w14:textId="26B60A21" w:rsidR="004E339A" w:rsidRPr="004E339A" w:rsidRDefault="004E339A" w:rsidP="004E339A">
      <w:pPr>
        <w:spacing w:line="240" w:lineRule="auto"/>
        <w:rPr>
          <w:rFonts w:ascii="나눔고딕" w:eastAsia="나눔고딕" w:hAnsi="나눔고딕"/>
          <w:b/>
          <w:bCs/>
          <w:sz w:val="20"/>
          <w:szCs w:val="20"/>
          <w:lang w:eastAsia="ko-KR"/>
        </w:rPr>
      </w:pP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제</w:t>
      </w:r>
      <w:r>
        <w:rPr>
          <w:rFonts w:ascii="나눔고딕" w:eastAsia="나눔고딕" w:hAnsi="나눔고딕" w:hint="eastAsia"/>
          <w:b/>
          <w:bCs/>
          <w:sz w:val="20"/>
          <w:szCs w:val="20"/>
          <w:lang w:eastAsia="ko-KR"/>
        </w:rPr>
        <w:t>6</w:t>
      </w: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조 (증빙자료 제출 의무)</w:t>
      </w:r>
    </w:p>
    <w:p w14:paraId="4F249E0B" w14:textId="486E8B6B" w:rsidR="004E339A" w:rsidRPr="004E339A" w:rsidRDefault="004E339A" w:rsidP="004E339A">
      <w:pPr>
        <w:spacing w:line="240" w:lineRule="auto"/>
        <w:rPr>
          <w:rFonts w:ascii="나눔고딕" w:eastAsia="나눔고딕" w:hAnsi="나눔고딕"/>
          <w:sz w:val="20"/>
          <w:szCs w:val="20"/>
          <w:lang w:eastAsia="ko-KR"/>
        </w:rPr>
      </w:pPr>
      <w:r>
        <w:rPr>
          <w:rFonts w:ascii="나눔고딕" w:eastAsia="나눔고딕" w:hAnsi="나눔고딕" w:hint="eastAsia"/>
          <w:sz w:val="20"/>
          <w:szCs w:val="20"/>
          <w:lang w:eastAsia="ko-KR"/>
        </w:rPr>
        <w:t>1.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t>갑과 을은 본 계약의 진실성 및 거래사실을 확인하기 위하여 필요한 경우 계약서, 발주서, 견적서, 거래명세서, 세금계산서, 납품확인서, 입금내역 등 관련 증빙자료를 제출하여야 한다.</w:t>
      </w:r>
      <w:r>
        <w:rPr>
          <w:rFonts w:ascii="나눔고딕" w:eastAsia="나눔고딕" w:hAnsi="나눔고딕"/>
          <w:sz w:val="20"/>
          <w:szCs w:val="20"/>
          <w:lang w:eastAsia="ko-KR"/>
        </w:rPr>
        <w:br/>
      </w:r>
      <w:proofErr w:type="gramStart"/>
      <w:r>
        <w:rPr>
          <w:rFonts w:ascii="나눔고딕" w:eastAsia="나눔고딕" w:hAnsi="나눔고딕" w:hint="eastAsia"/>
          <w:sz w:val="20"/>
          <w:szCs w:val="20"/>
          <w:lang w:eastAsia="ko-KR"/>
        </w:rPr>
        <w:t>2.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t>카드사</w:t>
      </w:r>
      <w:proofErr w:type="gramEnd"/>
      <w:r w:rsidRPr="004E339A">
        <w:rPr>
          <w:rFonts w:ascii="나눔고딕" w:eastAsia="나눔고딕" w:hAnsi="나눔고딕"/>
          <w:sz w:val="20"/>
          <w:szCs w:val="20"/>
          <w:lang w:eastAsia="ko-KR"/>
        </w:rPr>
        <w:t>, 전자결제대행사(PG사), 금융기관, 수사기관 또는 관계 행정기관이 자료 제출을 요구하는 경우 갑과 을은 이에 적극 협조하여야 한다.</w:t>
      </w:r>
      <w:r>
        <w:rPr>
          <w:rFonts w:ascii="나눔고딕" w:eastAsia="나눔고딕" w:hAnsi="나눔고딕"/>
          <w:sz w:val="20"/>
          <w:szCs w:val="20"/>
          <w:lang w:eastAsia="ko-KR"/>
        </w:rPr>
        <w:br/>
      </w:r>
      <w:r>
        <w:rPr>
          <w:rFonts w:ascii="나눔고딕" w:eastAsia="나눔고딕" w:hAnsi="나눔고딕" w:hint="eastAsia"/>
          <w:sz w:val="20"/>
          <w:szCs w:val="20"/>
          <w:lang w:eastAsia="ko-KR"/>
        </w:rPr>
        <w:t>3.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t>갑 또는 을이 정당한 사유 없이 증빙자료 제출을 거부하거나 허위자료를 제출한 경우 상대방 또는 결제서비스 제공자는 해당 거래를 취소하거나 이용을 제한할 수 있다.</w:t>
      </w:r>
    </w:p>
    <w:p w14:paraId="5F4C9CEC" w14:textId="2971D7CA" w:rsidR="004E339A" w:rsidRPr="004E339A" w:rsidRDefault="004E339A" w:rsidP="004E339A">
      <w:pPr>
        <w:spacing w:line="240" w:lineRule="auto"/>
        <w:rPr>
          <w:rFonts w:ascii="나눔고딕" w:eastAsia="나눔고딕" w:hAnsi="나눔고딕"/>
          <w:b/>
          <w:bCs/>
          <w:sz w:val="20"/>
          <w:szCs w:val="20"/>
          <w:lang w:eastAsia="ko-KR"/>
        </w:rPr>
      </w:pP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제</w:t>
      </w:r>
      <w:r>
        <w:rPr>
          <w:rFonts w:ascii="나눔고딕" w:eastAsia="나눔고딕" w:hAnsi="나눔고딕" w:hint="eastAsia"/>
          <w:b/>
          <w:bCs/>
          <w:sz w:val="20"/>
          <w:szCs w:val="20"/>
          <w:lang w:eastAsia="ko-KR"/>
        </w:rPr>
        <w:t>7</w:t>
      </w: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조 (결제서비스 이용 및 면책)</w:t>
      </w:r>
      <w:r>
        <w:rPr>
          <w:rFonts w:ascii="나눔고딕" w:eastAsia="나눔고딕" w:hAnsi="나눔고딕"/>
          <w:b/>
          <w:bCs/>
          <w:sz w:val="20"/>
          <w:szCs w:val="20"/>
          <w:lang w:eastAsia="ko-KR"/>
        </w:rPr>
        <w:br/>
      </w:r>
      <w:proofErr w:type="gramStart"/>
      <w:r>
        <w:rPr>
          <w:rFonts w:ascii="나눔고딕" w:eastAsia="나눔고딕" w:hAnsi="나눔고딕" w:hint="eastAsia"/>
          <w:b/>
          <w:bCs/>
          <w:sz w:val="20"/>
          <w:szCs w:val="20"/>
          <w:lang w:eastAsia="ko-KR"/>
        </w:rPr>
        <w:t>1.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t>갑과</w:t>
      </w:r>
      <w:proofErr w:type="gramEnd"/>
      <w:r w:rsidRPr="004E339A">
        <w:rPr>
          <w:rFonts w:ascii="나눔고딕" w:eastAsia="나눔고딕" w:hAnsi="나눔고딕"/>
          <w:sz w:val="20"/>
          <w:szCs w:val="20"/>
          <w:lang w:eastAsia="ko-KR"/>
        </w:rPr>
        <w:t xml:space="preserve"> 을은 본 계약에 따른 대금 지급을 </w:t>
      </w:r>
      <w:proofErr w:type="spellStart"/>
      <w:r w:rsidRPr="004E339A">
        <w:rPr>
          <w:rFonts w:ascii="나눔고딕" w:eastAsia="나눔고딕" w:hAnsi="나눔고딕"/>
          <w:sz w:val="20"/>
          <w:szCs w:val="20"/>
          <w:lang w:eastAsia="ko-KR"/>
        </w:rPr>
        <w:t>페이원</w:t>
      </w:r>
      <w:proofErr w:type="spellEnd"/>
      <w:r w:rsidRPr="004E339A">
        <w:rPr>
          <w:rFonts w:ascii="나눔고딕" w:eastAsia="나눔고딕" w:hAnsi="나눔고딕"/>
          <w:sz w:val="20"/>
          <w:szCs w:val="20"/>
          <w:lang w:eastAsia="ko-KR"/>
        </w:rPr>
        <w:t>(PAYONE) 또는 관련 전자결제서비스를 통하여 진행할 수 있다.</w:t>
      </w:r>
    </w:p>
    <w:p w14:paraId="4BEC2654" w14:textId="4F394E81" w:rsidR="004E339A" w:rsidRPr="004E339A" w:rsidRDefault="004E339A" w:rsidP="004E339A">
      <w:pPr>
        <w:spacing w:line="240" w:lineRule="auto"/>
        <w:rPr>
          <w:rFonts w:ascii="나눔고딕" w:eastAsia="나눔고딕" w:hAnsi="나눔고딕"/>
          <w:sz w:val="20"/>
          <w:szCs w:val="20"/>
          <w:lang w:eastAsia="ko-KR"/>
        </w:rPr>
      </w:pPr>
      <w:r>
        <w:rPr>
          <w:rFonts w:ascii="나눔고딕" w:eastAsia="나눔고딕" w:hAnsi="나눔고딕" w:hint="eastAsia"/>
          <w:sz w:val="20"/>
          <w:szCs w:val="20"/>
          <w:lang w:eastAsia="ko-KR"/>
        </w:rPr>
        <w:lastRenderedPageBreak/>
        <w:t>2.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t>페이원은 결제 및 송금 시스템만 제공할 뿐 본 계약의 당사자가 아니며 물품의 존재 여부, 품질, 수량, 납품 여부, 계약의 진실성 및 적법성을 보증하지 아니한다.</w:t>
      </w:r>
      <w:r>
        <w:rPr>
          <w:rFonts w:ascii="나눔고딕" w:eastAsia="나눔고딕" w:hAnsi="나눔고딕"/>
          <w:sz w:val="20"/>
          <w:szCs w:val="20"/>
          <w:lang w:eastAsia="ko-KR"/>
        </w:rPr>
        <w:br/>
      </w:r>
      <w:proofErr w:type="gramStart"/>
      <w:r>
        <w:rPr>
          <w:rFonts w:ascii="나눔고딕" w:eastAsia="나눔고딕" w:hAnsi="나눔고딕" w:hint="eastAsia"/>
          <w:sz w:val="20"/>
          <w:szCs w:val="20"/>
          <w:lang w:eastAsia="ko-KR"/>
        </w:rPr>
        <w:t>3.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t>본</w:t>
      </w:r>
      <w:proofErr w:type="gramEnd"/>
      <w:r w:rsidRPr="004E339A">
        <w:rPr>
          <w:rFonts w:ascii="나눔고딕" w:eastAsia="나눔고딕" w:hAnsi="나눔고딕"/>
          <w:sz w:val="20"/>
          <w:szCs w:val="20"/>
          <w:lang w:eastAsia="ko-KR"/>
        </w:rPr>
        <w:t xml:space="preserve"> 계약과 관련하여 발생하는 물품 하자, 납품지연, 계약불이행, 손해배상, 환불 및 기타 분쟁은 갑과 을이 직접 해결하며 페이원은 이에 대한 책임을 부담하지 아니한다.</w:t>
      </w:r>
      <w:r>
        <w:rPr>
          <w:rFonts w:ascii="나눔고딕" w:eastAsia="나눔고딕" w:hAnsi="나눔고딕"/>
          <w:sz w:val="20"/>
          <w:szCs w:val="20"/>
          <w:lang w:eastAsia="ko-KR"/>
        </w:rPr>
        <w:br/>
      </w:r>
      <w:proofErr w:type="gramStart"/>
      <w:r>
        <w:rPr>
          <w:rFonts w:ascii="나눔고딕" w:eastAsia="나눔고딕" w:hAnsi="나눔고딕" w:hint="eastAsia"/>
          <w:sz w:val="20"/>
          <w:szCs w:val="20"/>
          <w:lang w:eastAsia="ko-KR"/>
        </w:rPr>
        <w:t>4.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t>갑</w:t>
      </w:r>
      <w:proofErr w:type="gramEnd"/>
      <w:r w:rsidRPr="004E339A">
        <w:rPr>
          <w:rFonts w:ascii="나눔고딕" w:eastAsia="나눔고딕" w:hAnsi="나눔고딕"/>
          <w:sz w:val="20"/>
          <w:szCs w:val="20"/>
          <w:lang w:eastAsia="ko-KR"/>
        </w:rPr>
        <w:t xml:space="preserve"> 또는 을의 귀책사유로 인해 카드사, PG사, 관계기관 또는 제3자로부터 페이원에 손해가 발생한 경우 해당 당사자는 그 손해를 배상하여야 한다.</w:t>
      </w:r>
    </w:p>
    <w:p w14:paraId="0927F275" w14:textId="74123E99" w:rsidR="004E339A" w:rsidRPr="004E339A" w:rsidRDefault="004E339A" w:rsidP="004E339A">
      <w:pPr>
        <w:spacing w:line="240" w:lineRule="auto"/>
        <w:rPr>
          <w:rFonts w:ascii="나눔고딕" w:eastAsia="나눔고딕" w:hAnsi="나눔고딕"/>
          <w:b/>
          <w:bCs/>
          <w:sz w:val="20"/>
          <w:szCs w:val="20"/>
          <w:lang w:eastAsia="ko-KR"/>
        </w:rPr>
      </w:pP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제</w:t>
      </w:r>
      <w:r>
        <w:rPr>
          <w:rFonts w:ascii="나눔고딕" w:eastAsia="나눔고딕" w:hAnsi="나눔고딕" w:hint="eastAsia"/>
          <w:b/>
          <w:bCs/>
          <w:sz w:val="20"/>
          <w:szCs w:val="20"/>
          <w:lang w:eastAsia="ko-KR"/>
        </w:rPr>
        <w:t>8</w:t>
      </w:r>
      <w:r w:rsidRPr="004E339A">
        <w:rPr>
          <w:rFonts w:ascii="나눔고딕" w:eastAsia="나눔고딕" w:hAnsi="나눔고딕"/>
          <w:b/>
          <w:bCs/>
          <w:sz w:val="20"/>
          <w:szCs w:val="20"/>
          <w:lang w:eastAsia="ko-KR"/>
        </w:rPr>
        <w:t>조 (특약사항)</w:t>
      </w:r>
    </w:p>
    <w:p w14:paraId="5C8D2A53" w14:textId="60278319" w:rsidR="004E339A" w:rsidRPr="004E339A" w:rsidRDefault="004E339A" w:rsidP="004E339A">
      <w:pPr>
        <w:spacing w:line="240" w:lineRule="auto"/>
        <w:rPr>
          <w:rFonts w:ascii="나눔고딕" w:eastAsia="나눔고딕" w:hAnsi="나눔고딕"/>
          <w:sz w:val="20"/>
          <w:szCs w:val="20"/>
          <w:lang w:eastAsia="ko-KR"/>
        </w:rPr>
      </w:pPr>
      <w:r w:rsidRPr="004E339A">
        <w:rPr>
          <w:rFonts w:ascii="나눔고딕" w:eastAsia="나눔고딕" w:hAnsi="나눔고딕"/>
          <w:sz w:val="20"/>
          <w:szCs w:val="20"/>
          <w:lang w:eastAsia="ko-KR"/>
        </w:rPr>
        <w:t>갑과 을은 본 계약이 실제 재화의 공급을 목적으로 체결된 계약임을 확인하며,</w:t>
      </w:r>
      <w:r>
        <w:rPr>
          <w:rFonts w:ascii="나눔고딕" w:eastAsia="나눔고딕" w:hAnsi="나눔고딕" w:hint="eastAsia"/>
          <w:sz w:val="20"/>
          <w:szCs w:val="20"/>
          <w:lang w:eastAsia="ko-KR"/>
        </w:rPr>
        <w:t xml:space="preserve"> </w:t>
      </w:r>
      <w:r w:rsidRPr="004E339A">
        <w:rPr>
          <w:rFonts w:ascii="나눔고딕" w:eastAsia="나눔고딕" w:hAnsi="나눔고딕"/>
          <w:sz w:val="20"/>
          <w:szCs w:val="20"/>
          <w:lang w:eastAsia="ko-KR"/>
        </w:rPr>
        <w:t>허위거래·가장거래·자금융통·</w:t>
      </w:r>
      <w:proofErr w:type="spellStart"/>
      <w:r w:rsidRPr="004E339A">
        <w:rPr>
          <w:rFonts w:ascii="나눔고딕" w:eastAsia="나눔고딕" w:hAnsi="나눔고딕"/>
          <w:sz w:val="20"/>
          <w:szCs w:val="20"/>
          <w:lang w:eastAsia="ko-KR"/>
        </w:rPr>
        <w:t>카드깡</w:t>
      </w:r>
      <w:proofErr w:type="spellEnd"/>
      <w:r w:rsidRPr="004E339A">
        <w:rPr>
          <w:rFonts w:ascii="나눔고딕" w:eastAsia="나눔고딕" w:hAnsi="나눔고딕"/>
          <w:sz w:val="20"/>
          <w:szCs w:val="20"/>
          <w:lang w:eastAsia="ko-KR"/>
        </w:rPr>
        <w:t xml:space="preserve"> 목적의 거래가 아님을 보증한다.</w:t>
      </w:r>
    </w:p>
    <w:p w14:paraId="528BC3FF" w14:textId="77777777" w:rsidR="004E339A" w:rsidRPr="004E339A" w:rsidRDefault="004E339A">
      <w:pPr>
        <w:rPr>
          <w:rFonts w:eastAsia="맑은 고딕" w:hint="eastAsia"/>
          <w:lang w:eastAsia="ko-KR"/>
        </w:rPr>
      </w:pPr>
    </w:p>
    <w:p w14:paraId="65F73B4A" w14:textId="77777777" w:rsidR="00F96617" w:rsidRDefault="00000000" w:rsidP="00FD1DB0">
      <w:pPr>
        <w:jc w:val="center"/>
      </w:pPr>
      <w:r>
        <w:rPr>
          <w:lang w:eastAsia="ko-KR"/>
        </w:rPr>
        <w:br/>
      </w:r>
      <w:r>
        <w:t>[</w:t>
      </w:r>
      <w:proofErr w:type="spellStart"/>
      <w:r>
        <w:t>물품내역</w:t>
      </w:r>
      <w:proofErr w:type="spellEnd"/>
      <w:r>
        <w:t>]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96617" w14:paraId="413568E1" w14:textId="77777777">
        <w:tc>
          <w:tcPr>
            <w:tcW w:w="1728" w:type="dxa"/>
          </w:tcPr>
          <w:p w14:paraId="58AA700E" w14:textId="77777777" w:rsidR="00F96617" w:rsidRDefault="00000000" w:rsidP="00FD1DB0">
            <w:pPr>
              <w:jc w:val="center"/>
            </w:pPr>
            <w:r>
              <w:t>품목</w:t>
            </w:r>
          </w:p>
        </w:tc>
        <w:tc>
          <w:tcPr>
            <w:tcW w:w="1728" w:type="dxa"/>
          </w:tcPr>
          <w:p w14:paraId="1D99B1B0" w14:textId="77777777" w:rsidR="00F96617" w:rsidRDefault="00000000" w:rsidP="00FD1DB0">
            <w:pPr>
              <w:jc w:val="center"/>
            </w:pPr>
            <w:r>
              <w:t>규격</w:t>
            </w:r>
          </w:p>
        </w:tc>
        <w:tc>
          <w:tcPr>
            <w:tcW w:w="1728" w:type="dxa"/>
          </w:tcPr>
          <w:p w14:paraId="2C42764B" w14:textId="77777777" w:rsidR="00F96617" w:rsidRDefault="00000000" w:rsidP="00FD1DB0">
            <w:pPr>
              <w:jc w:val="center"/>
            </w:pPr>
            <w:r>
              <w:t>수량</w:t>
            </w:r>
          </w:p>
        </w:tc>
        <w:tc>
          <w:tcPr>
            <w:tcW w:w="1728" w:type="dxa"/>
          </w:tcPr>
          <w:p w14:paraId="0CC0EE6C" w14:textId="77777777" w:rsidR="00F96617" w:rsidRDefault="00000000" w:rsidP="00FD1DB0">
            <w:pPr>
              <w:jc w:val="center"/>
            </w:pPr>
            <w:r>
              <w:t>단가</w:t>
            </w:r>
          </w:p>
        </w:tc>
        <w:tc>
          <w:tcPr>
            <w:tcW w:w="1728" w:type="dxa"/>
          </w:tcPr>
          <w:p w14:paraId="60874A2C" w14:textId="77777777" w:rsidR="00F96617" w:rsidRDefault="00000000" w:rsidP="00FD1DB0">
            <w:pPr>
              <w:jc w:val="center"/>
            </w:pPr>
            <w:r>
              <w:t>금액</w:t>
            </w:r>
          </w:p>
        </w:tc>
      </w:tr>
      <w:tr w:rsidR="00F96617" w14:paraId="28899341" w14:textId="77777777" w:rsidTr="00FD1DB0">
        <w:trPr>
          <w:trHeight w:val="544"/>
        </w:trPr>
        <w:tc>
          <w:tcPr>
            <w:tcW w:w="1728" w:type="dxa"/>
          </w:tcPr>
          <w:p w14:paraId="390552FC" w14:textId="77777777" w:rsidR="00F96617" w:rsidRDefault="00F96617"/>
        </w:tc>
        <w:tc>
          <w:tcPr>
            <w:tcW w:w="1728" w:type="dxa"/>
          </w:tcPr>
          <w:p w14:paraId="1C4D5FD2" w14:textId="77777777" w:rsidR="00F96617" w:rsidRDefault="00F96617"/>
        </w:tc>
        <w:tc>
          <w:tcPr>
            <w:tcW w:w="1728" w:type="dxa"/>
          </w:tcPr>
          <w:p w14:paraId="5F61BFB2" w14:textId="77777777" w:rsidR="00F96617" w:rsidRDefault="00F96617"/>
        </w:tc>
        <w:tc>
          <w:tcPr>
            <w:tcW w:w="1728" w:type="dxa"/>
          </w:tcPr>
          <w:p w14:paraId="440409A6" w14:textId="77777777" w:rsidR="00F96617" w:rsidRDefault="00F96617"/>
        </w:tc>
        <w:tc>
          <w:tcPr>
            <w:tcW w:w="1728" w:type="dxa"/>
          </w:tcPr>
          <w:p w14:paraId="69F2F40D" w14:textId="77777777" w:rsidR="00F96617" w:rsidRDefault="00F96617"/>
        </w:tc>
      </w:tr>
      <w:tr w:rsidR="004E339A" w14:paraId="26C2FE28" w14:textId="77777777" w:rsidTr="00FD1DB0">
        <w:trPr>
          <w:trHeight w:val="552"/>
        </w:trPr>
        <w:tc>
          <w:tcPr>
            <w:tcW w:w="1728" w:type="dxa"/>
          </w:tcPr>
          <w:p w14:paraId="16827813" w14:textId="77777777" w:rsidR="004E339A" w:rsidRDefault="004E339A"/>
        </w:tc>
        <w:tc>
          <w:tcPr>
            <w:tcW w:w="1728" w:type="dxa"/>
          </w:tcPr>
          <w:p w14:paraId="26454041" w14:textId="77777777" w:rsidR="004E339A" w:rsidRDefault="004E339A"/>
        </w:tc>
        <w:tc>
          <w:tcPr>
            <w:tcW w:w="1728" w:type="dxa"/>
          </w:tcPr>
          <w:p w14:paraId="49BEBECD" w14:textId="77777777" w:rsidR="004E339A" w:rsidRDefault="004E339A"/>
        </w:tc>
        <w:tc>
          <w:tcPr>
            <w:tcW w:w="1728" w:type="dxa"/>
          </w:tcPr>
          <w:p w14:paraId="35AA995D" w14:textId="77777777" w:rsidR="004E339A" w:rsidRDefault="004E339A"/>
        </w:tc>
        <w:tc>
          <w:tcPr>
            <w:tcW w:w="1728" w:type="dxa"/>
          </w:tcPr>
          <w:p w14:paraId="6CCA44EC" w14:textId="77777777" w:rsidR="004E339A" w:rsidRDefault="004E339A"/>
        </w:tc>
      </w:tr>
    </w:tbl>
    <w:p w14:paraId="40E2FA1B" w14:textId="77777777" w:rsidR="00F96617" w:rsidRDefault="00000000" w:rsidP="004E339A">
      <w:pPr>
        <w:jc w:val="center"/>
      </w:pPr>
      <w:r>
        <w:br/>
      </w:r>
      <w:proofErr w:type="gramStart"/>
      <w:r>
        <w:t>계약일자</w:t>
      </w:r>
      <w:r>
        <w:t xml:space="preserve"> :</w:t>
      </w:r>
      <w:proofErr w:type="gramEnd"/>
      <w:r>
        <w:t xml:space="preserve"> ______</w:t>
      </w:r>
      <w:r>
        <w:t>년</w:t>
      </w:r>
      <w:r>
        <w:t xml:space="preserve"> ____</w:t>
      </w:r>
      <w:r>
        <w:t>월</w:t>
      </w:r>
      <w:r>
        <w:t xml:space="preserve"> ____</w:t>
      </w:r>
      <w:r>
        <w:t>일</w:t>
      </w:r>
    </w:p>
    <w:p w14:paraId="3C82CB85" w14:textId="77777777" w:rsidR="00FD1DB0" w:rsidRDefault="00000000">
      <w:pPr>
        <w:rPr>
          <w:rFonts w:eastAsia="맑은 고딕"/>
          <w:lang w:eastAsia="ko-KR"/>
        </w:rPr>
      </w:pPr>
      <w:r>
        <w:rPr>
          <w:lang w:eastAsia="ko-KR"/>
        </w:rPr>
        <w:br/>
      </w:r>
    </w:p>
    <w:tbl>
      <w:tblPr>
        <w:tblStyle w:val="af9"/>
        <w:tblW w:w="0" w:type="auto"/>
        <w:tblInd w:w="9" w:type="dxa"/>
        <w:tblLook w:val="04A0" w:firstRow="1" w:lastRow="0" w:firstColumn="1" w:lastColumn="0" w:noHBand="0" w:noVBand="1"/>
      </w:tblPr>
      <w:tblGrid>
        <w:gridCol w:w="4419"/>
        <w:gridCol w:w="4419"/>
      </w:tblGrid>
      <w:tr w:rsidR="00FD1DB0" w14:paraId="471E3512" w14:textId="77777777" w:rsidTr="00FD1DB0">
        <w:trPr>
          <w:trHeight w:val="2513"/>
        </w:trPr>
        <w:tc>
          <w:tcPr>
            <w:tcW w:w="4419" w:type="dxa"/>
            <w:vAlign w:val="center"/>
          </w:tcPr>
          <w:p w14:paraId="0AC7D3E1" w14:textId="69886087" w:rsidR="00FD1DB0" w:rsidRPr="00FD1DB0" w:rsidRDefault="00FD1DB0">
            <w:pPr>
              <w:rPr>
                <w:rFonts w:eastAsia="맑은 고딕" w:hint="eastAsia"/>
                <w:lang w:eastAsia="ko-KR"/>
              </w:rPr>
            </w:pPr>
            <w:r>
              <w:rPr>
                <w:lang w:eastAsia="ko-KR"/>
              </w:rPr>
              <w:t>(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갑</w:t>
            </w:r>
            <w:r>
              <w:rPr>
                <w:lang w:eastAsia="ko-KR"/>
              </w:rPr>
              <w:t>)</w:t>
            </w:r>
            <w:r>
              <w:rPr>
                <w:lang w:eastAsia="ko-KR"/>
              </w:rPr>
              <w:br/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상호</w:t>
            </w:r>
            <w:r>
              <w:rPr>
                <w:lang w:eastAsia="ko-KR"/>
              </w:rPr>
              <w:t xml:space="preserve"> :</w:t>
            </w:r>
            <w:r>
              <w:rPr>
                <w:lang w:eastAsia="ko-KR"/>
              </w:rPr>
              <w:br/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사업자등록번호</w:t>
            </w:r>
            <w:r>
              <w:rPr>
                <w:lang w:eastAsia="ko-KR"/>
              </w:rPr>
              <w:t xml:space="preserve"> :</w:t>
            </w:r>
            <w:r>
              <w:rPr>
                <w:lang w:eastAsia="ko-KR"/>
              </w:rPr>
              <w:br/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주소</w:t>
            </w:r>
            <w:r>
              <w:rPr>
                <w:lang w:eastAsia="ko-KR"/>
              </w:rPr>
              <w:t xml:space="preserve"> :</w:t>
            </w:r>
            <w:r>
              <w:rPr>
                <w:lang w:eastAsia="ko-KR"/>
              </w:rPr>
              <w:br/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연락처</w:t>
            </w:r>
            <w:r>
              <w:rPr>
                <w:lang w:eastAsia="ko-KR"/>
              </w:rPr>
              <w:t xml:space="preserve"> :</w:t>
            </w:r>
            <w:r>
              <w:rPr>
                <w:rFonts w:eastAsia="맑은 고딕"/>
                <w:lang w:eastAsia="ko-KR"/>
              </w:rPr>
              <w:br/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대표자</w:t>
            </w:r>
            <w:r>
              <w:rPr>
                <w:lang w:eastAsia="ko-KR"/>
              </w:rPr>
              <w:t xml:space="preserve"> :                 (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인</w:t>
            </w:r>
            <w:r>
              <w:rPr>
                <w:lang w:eastAsia="ko-KR"/>
              </w:rPr>
              <w:t>)</w:t>
            </w:r>
          </w:p>
        </w:tc>
        <w:tc>
          <w:tcPr>
            <w:tcW w:w="4419" w:type="dxa"/>
            <w:vAlign w:val="center"/>
          </w:tcPr>
          <w:p w14:paraId="2F180255" w14:textId="74848AD5" w:rsidR="00FD1DB0" w:rsidRPr="00FD1DB0" w:rsidRDefault="00FD1DB0">
            <w:pPr>
              <w:rPr>
                <w:rFonts w:eastAsia="맑은 고딕" w:hint="eastAsia"/>
                <w:lang w:eastAsia="ko-KR"/>
              </w:rPr>
            </w:pPr>
            <w:r>
              <w:rPr>
                <w:lang w:eastAsia="ko-KR"/>
              </w:rPr>
              <w:t>(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을</w:t>
            </w:r>
            <w:r>
              <w:rPr>
                <w:lang w:eastAsia="ko-KR"/>
              </w:rPr>
              <w:t>)</w:t>
            </w:r>
            <w:r>
              <w:rPr>
                <w:lang w:eastAsia="ko-KR"/>
              </w:rPr>
              <w:br/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상호</w:t>
            </w:r>
            <w:r>
              <w:rPr>
                <w:lang w:eastAsia="ko-KR"/>
              </w:rPr>
              <w:t xml:space="preserve"> :</w:t>
            </w:r>
            <w:r>
              <w:rPr>
                <w:lang w:eastAsia="ko-KR"/>
              </w:rPr>
              <w:br/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사업자등록번호</w:t>
            </w:r>
            <w:r>
              <w:rPr>
                <w:lang w:eastAsia="ko-KR"/>
              </w:rPr>
              <w:t xml:space="preserve"> :</w:t>
            </w:r>
            <w:r>
              <w:rPr>
                <w:lang w:eastAsia="ko-KR"/>
              </w:rPr>
              <w:br/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주소</w:t>
            </w:r>
            <w:r>
              <w:rPr>
                <w:lang w:eastAsia="ko-KR"/>
              </w:rPr>
              <w:t xml:space="preserve"> :</w:t>
            </w:r>
            <w:r>
              <w:rPr>
                <w:lang w:eastAsia="ko-KR"/>
              </w:rPr>
              <w:br/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연락처</w:t>
            </w:r>
            <w:r>
              <w:rPr>
                <w:lang w:eastAsia="ko-KR"/>
              </w:rPr>
              <w:t xml:space="preserve"> :</w:t>
            </w:r>
            <w:r>
              <w:rPr>
                <w:rFonts w:eastAsia="맑은 고딕"/>
                <w:lang w:eastAsia="ko-KR"/>
              </w:rPr>
              <w:br/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대표자</w:t>
            </w:r>
            <w:r>
              <w:rPr>
                <w:lang w:eastAsia="ko-KR"/>
              </w:rPr>
              <w:t xml:space="preserve"> :                 (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인</w:t>
            </w:r>
            <w:r>
              <w:rPr>
                <w:lang w:eastAsia="ko-KR"/>
              </w:rPr>
              <w:t>)</w:t>
            </w:r>
          </w:p>
        </w:tc>
      </w:tr>
    </w:tbl>
    <w:p w14:paraId="5EA1C150" w14:textId="3055869B" w:rsidR="00F96617" w:rsidRPr="00FD1DB0" w:rsidRDefault="00F96617">
      <w:pPr>
        <w:rPr>
          <w:rFonts w:eastAsia="맑은 고딕" w:hint="eastAsia"/>
          <w:lang w:eastAsia="ko-KR"/>
        </w:rPr>
      </w:pPr>
    </w:p>
    <w:sectPr w:rsidR="00F96617" w:rsidRPr="00FD1D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742C6E"/>
    <w:multiLevelType w:val="multilevel"/>
    <w:tmpl w:val="BBF8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335EC"/>
    <w:multiLevelType w:val="multilevel"/>
    <w:tmpl w:val="9704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50633F"/>
    <w:multiLevelType w:val="multilevel"/>
    <w:tmpl w:val="DDA6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나눔고딕" w:eastAsia="나눔고딕" w:hAnsi="나눔고딕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D65BC"/>
    <w:multiLevelType w:val="multilevel"/>
    <w:tmpl w:val="45F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934039">
    <w:abstractNumId w:val="8"/>
  </w:num>
  <w:num w:numId="2" w16cid:durableId="539392534">
    <w:abstractNumId w:val="6"/>
  </w:num>
  <w:num w:numId="3" w16cid:durableId="1089347876">
    <w:abstractNumId w:val="5"/>
  </w:num>
  <w:num w:numId="4" w16cid:durableId="726294599">
    <w:abstractNumId w:val="4"/>
  </w:num>
  <w:num w:numId="5" w16cid:durableId="1405761554">
    <w:abstractNumId w:val="7"/>
  </w:num>
  <w:num w:numId="6" w16cid:durableId="1650984559">
    <w:abstractNumId w:val="3"/>
  </w:num>
  <w:num w:numId="7" w16cid:durableId="1549143115">
    <w:abstractNumId w:val="2"/>
  </w:num>
  <w:num w:numId="8" w16cid:durableId="904267098">
    <w:abstractNumId w:val="1"/>
  </w:num>
  <w:num w:numId="9" w16cid:durableId="601955008">
    <w:abstractNumId w:val="0"/>
  </w:num>
  <w:num w:numId="10" w16cid:durableId="120734162">
    <w:abstractNumId w:val="9"/>
  </w:num>
  <w:num w:numId="11" w16cid:durableId="745959906">
    <w:abstractNumId w:val="12"/>
  </w:num>
  <w:num w:numId="12" w16cid:durableId="275722379">
    <w:abstractNumId w:val="10"/>
  </w:num>
  <w:num w:numId="13" w16cid:durableId="620184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339A"/>
    <w:rsid w:val="00AA1D8D"/>
    <w:rsid w:val="00B24AA0"/>
    <w:rsid w:val="00B47730"/>
    <w:rsid w:val="00CB0664"/>
    <w:rsid w:val="00F96617"/>
    <w:rsid w:val="00FC693F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114D91"/>
  <w14:defaultImageDpi w14:val="300"/>
  <w15:docId w15:val="{ECFC6DD5-8533-4C79-A9D5-28A1318D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배영훈</cp:lastModifiedBy>
  <cp:revision>2</cp:revision>
  <dcterms:created xsi:type="dcterms:W3CDTF">2013-12-23T23:15:00Z</dcterms:created>
  <dcterms:modified xsi:type="dcterms:W3CDTF">2026-06-16T07:52:00Z</dcterms:modified>
  <cp:category/>
</cp:coreProperties>
</file>